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F6E7" w14:textId="77777777" w:rsidR="005D5F96" w:rsidRPr="00606AB9" w:rsidRDefault="005D5F96" w:rsidP="005D5F96">
      <w:pPr>
        <w:spacing w:line="480" w:lineRule="exact"/>
        <w:jc w:val="center"/>
        <w:rPr>
          <w:rFonts w:ascii="仿宋_GB2312" w:eastAsia="仿宋_GB2312"/>
          <w:sz w:val="24"/>
        </w:rPr>
      </w:pPr>
      <w:r w:rsidRPr="00606AB9">
        <w:rPr>
          <w:rFonts w:ascii="仿宋_GB2312" w:eastAsia="仿宋_GB2312" w:hint="eastAsia"/>
          <w:sz w:val="24"/>
        </w:rPr>
        <w:t>中标结果通知书</w:t>
      </w:r>
    </w:p>
    <w:p w14:paraId="0D50D4A3" w14:textId="77777777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</w:p>
    <w:p w14:paraId="70FA2716" w14:textId="4E0F874D" w:rsidR="005D5F96" w:rsidRPr="00606AB9" w:rsidRDefault="00606AB9" w:rsidP="005D5F96">
      <w:pPr>
        <w:spacing w:line="480" w:lineRule="exact"/>
        <w:rPr>
          <w:rFonts w:ascii="仿宋_GB2312" w:eastAsia="仿宋_GB2312"/>
          <w:sz w:val="24"/>
        </w:rPr>
      </w:pPr>
      <w:r w:rsidRPr="00606AB9">
        <w:rPr>
          <w:rFonts w:ascii="仿宋_GB2312" w:eastAsia="仿宋_GB2312" w:hint="eastAsia"/>
          <w:sz w:val="24"/>
          <w:u w:val="single"/>
        </w:rPr>
        <w:t>各投标单位</w:t>
      </w:r>
      <w:r w:rsidR="005D5F96" w:rsidRPr="00606AB9">
        <w:rPr>
          <w:rFonts w:ascii="仿宋_GB2312" w:eastAsia="仿宋_GB2312" w:hint="eastAsia"/>
          <w:sz w:val="24"/>
        </w:rPr>
        <w:t>：</w:t>
      </w:r>
    </w:p>
    <w:p w14:paraId="47BA67D6" w14:textId="77777777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  <w:r w:rsidRPr="00606AB9">
        <w:rPr>
          <w:rFonts w:ascii="仿宋_GB2312" w:eastAsia="仿宋_GB2312" w:hint="eastAsia"/>
          <w:sz w:val="24"/>
        </w:rPr>
        <w:t xml:space="preserve">    </w:t>
      </w:r>
    </w:p>
    <w:p w14:paraId="552E457F" w14:textId="20B05E51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  <w:r w:rsidRPr="00606AB9">
        <w:rPr>
          <w:rFonts w:ascii="仿宋_GB2312" w:eastAsia="仿宋_GB2312" w:hint="eastAsia"/>
          <w:sz w:val="24"/>
        </w:rPr>
        <w:t xml:space="preserve">　　我方已接受</w:t>
      </w:r>
      <w:r w:rsidR="00606AB9" w:rsidRPr="00606AB9">
        <w:rPr>
          <w:rFonts w:ascii="仿宋_GB2312" w:eastAsia="仿宋_GB2312" w:hint="eastAsia"/>
          <w:sz w:val="24"/>
          <w:u w:val="single"/>
        </w:rPr>
        <w:t>河北江佑交通设施工程有限公司</w:t>
      </w:r>
      <w:r w:rsidRPr="00606AB9">
        <w:rPr>
          <w:rFonts w:ascii="仿宋_GB2312" w:eastAsia="仿宋_GB2312" w:hint="eastAsia"/>
          <w:sz w:val="24"/>
        </w:rPr>
        <w:t>于</w:t>
      </w:r>
      <w:r w:rsidR="00606AB9" w:rsidRPr="00606AB9">
        <w:rPr>
          <w:rFonts w:ascii="仿宋_GB2312" w:eastAsia="仿宋_GB2312" w:hint="eastAsia"/>
          <w:sz w:val="24"/>
          <w:u w:val="single"/>
        </w:rPr>
        <w:t>2</w:t>
      </w:r>
      <w:r w:rsidR="00606AB9" w:rsidRPr="00606AB9">
        <w:rPr>
          <w:rFonts w:ascii="仿宋_GB2312" w:eastAsia="仿宋_GB2312"/>
          <w:sz w:val="24"/>
          <w:u w:val="single"/>
        </w:rPr>
        <w:t>021</w:t>
      </w:r>
      <w:r w:rsidR="00606AB9" w:rsidRPr="00606AB9">
        <w:rPr>
          <w:rFonts w:ascii="仿宋_GB2312" w:eastAsia="仿宋_GB2312" w:hint="eastAsia"/>
          <w:sz w:val="24"/>
          <w:u w:val="single"/>
        </w:rPr>
        <w:t>年4月2</w:t>
      </w:r>
      <w:r w:rsidR="00606AB9" w:rsidRPr="00606AB9">
        <w:rPr>
          <w:rFonts w:ascii="仿宋_GB2312" w:eastAsia="仿宋_GB2312"/>
          <w:sz w:val="24"/>
          <w:u w:val="single"/>
        </w:rPr>
        <w:t>6</w:t>
      </w:r>
      <w:r w:rsidR="00606AB9" w:rsidRPr="00606AB9">
        <w:rPr>
          <w:rFonts w:ascii="仿宋_GB2312" w:eastAsia="仿宋_GB2312" w:hint="eastAsia"/>
          <w:sz w:val="24"/>
          <w:u w:val="single"/>
        </w:rPr>
        <w:t>日</w:t>
      </w:r>
      <w:r w:rsidRPr="00606AB9">
        <w:rPr>
          <w:rFonts w:ascii="仿宋_GB2312" w:eastAsia="仿宋_GB2312" w:hint="eastAsia"/>
          <w:sz w:val="24"/>
        </w:rPr>
        <w:t>所递交的</w:t>
      </w:r>
      <w:r w:rsidR="00606AB9" w:rsidRPr="00606AB9">
        <w:rPr>
          <w:rFonts w:ascii="仿宋_GB2312" w:eastAsia="仿宋_GB2312" w:hint="eastAsia"/>
          <w:sz w:val="24"/>
          <w:u w:val="single"/>
        </w:rPr>
        <w:t>中铁建大桥工程局集团南方工程有限公司集采中心声屏障采购招标</w:t>
      </w:r>
      <w:r w:rsidR="00606AB9" w:rsidRPr="00606AB9">
        <w:rPr>
          <w:rFonts w:ascii="仿宋_GB2312" w:eastAsia="仿宋_GB2312" w:hint="eastAsia"/>
          <w:sz w:val="24"/>
        </w:rPr>
        <w:t>（</w:t>
      </w:r>
      <w:r w:rsidR="00606AB9" w:rsidRPr="00606AB9">
        <w:rPr>
          <w:rFonts w:ascii="仿宋_GB2312" w:eastAsia="仿宋_GB2312" w:hint="eastAsia"/>
          <w:sz w:val="24"/>
        </w:rPr>
        <w:t>招标编号：MZWDQ-JC-2021-002</w:t>
      </w:r>
      <w:r w:rsidR="00606AB9" w:rsidRPr="00606AB9">
        <w:rPr>
          <w:rFonts w:ascii="仿宋_GB2312" w:eastAsia="仿宋_GB2312" w:hint="eastAsia"/>
          <w:sz w:val="24"/>
        </w:rPr>
        <w:t>、物资品种：声屏障、包件号：S</w:t>
      </w:r>
      <w:r w:rsidR="00606AB9" w:rsidRPr="00606AB9">
        <w:rPr>
          <w:rFonts w:ascii="仿宋_GB2312" w:eastAsia="仿宋_GB2312"/>
          <w:sz w:val="24"/>
        </w:rPr>
        <w:t>PZ-001</w:t>
      </w:r>
      <w:r w:rsidR="00606AB9" w:rsidRPr="00606AB9">
        <w:rPr>
          <w:rFonts w:ascii="仿宋_GB2312" w:eastAsia="仿宋_GB2312" w:hint="eastAsia"/>
          <w:sz w:val="24"/>
        </w:rPr>
        <w:t>）</w:t>
      </w:r>
      <w:r w:rsidRPr="00606AB9">
        <w:rPr>
          <w:rFonts w:ascii="仿宋_GB2312" w:eastAsia="仿宋_GB2312" w:hint="eastAsia"/>
          <w:sz w:val="24"/>
        </w:rPr>
        <w:t>投标文件，确定</w:t>
      </w:r>
      <w:r w:rsidR="00606AB9" w:rsidRPr="00606AB9">
        <w:rPr>
          <w:rFonts w:ascii="仿宋_GB2312" w:eastAsia="仿宋_GB2312" w:hint="eastAsia"/>
          <w:sz w:val="24"/>
          <w:u w:val="single"/>
        </w:rPr>
        <w:t>河北江佑交通设施工程有限公司</w:t>
      </w:r>
      <w:r w:rsidRPr="00606AB9">
        <w:rPr>
          <w:rFonts w:ascii="仿宋_GB2312" w:eastAsia="仿宋_GB2312" w:hint="eastAsia"/>
          <w:sz w:val="24"/>
        </w:rPr>
        <w:t xml:space="preserve">为中标人。　　</w:t>
      </w:r>
    </w:p>
    <w:p w14:paraId="6B2D0149" w14:textId="130BC652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  <w:r w:rsidRPr="00606AB9">
        <w:rPr>
          <w:rFonts w:ascii="仿宋_GB2312" w:eastAsia="仿宋_GB2312" w:hint="eastAsia"/>
          <w:sz w:val="24"/>
        </w:rPr>
        <w:t xml:space="preserve">　　感谢</w:t>
      </w:r>
      <w:r w:rsidR="00606AB9" w:rsidRPr="00606AB9">
        <w:rPr>
          <w:rFonts w:ascii="仿宋_GB2312" w:eastAsia="仿宋_GB2312" w:hint="eastAsia"/>
          <w:sz w:val="24"/>
        </w:rPr>
        <w:t>各</w:t>
      </w:r>
      <w:r w:rsidRPr="00606AB9">
        <w:rPr>
          <w:rFonts w:ascii="仿宋_GB2312" w:eastAsia="仿宋_GB2312" w:hint="eastAsia"/>
          <w:sz w:val="24"/>
        </w:rPr>
        <w:t>单位对我们工作的大力支持！</w:t>
      </w:r>
    </w:p>
    <w:p w14:paraId="389739CB" w14:textId="77777777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</w:p>
    <w:p w14:paraId="1C90E65B" w14:textId="77777777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</w:p>
    <w:p w14:paraId="7DE20114" w14:textId="77777777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</w:p>
    <w:p w14:paraId="62505C2B" w14:textId="6B8C145E" w:rsidR="005D5F96" w:rsidRPr="00606AB9" w:rsidRDefault="005D5F96" w:rsidP="00606AB9">
      <w:pPr>
        <w:spacing w:line="480" w:lineRule="exact"/>
        <w:ind w:left="4080" w:hangingChars="1700" w:hanging="4080"/>
        <w:rPr>
          <w:rFonts w:ascii="仿宋_GB2312" w:eastAsia="仿宋_GB2312"/>
          <w:sz w:val="24"/>
        </w:rPr>
      </w:pPr>
      <w:r w:rsidRPr="00606AB9">
        <w:rPr>
          <w:rFonts w:ascii="仿宋_GB2312" w:eastAsia="仿宋_GB2312" w:hint="eastAsia"/>
          <w:sz w:val="24"/>
        </w:rPr>
        <w:t xml:space="preserve">                            招标人：</w:t>
      </w:r>
      <w:r w:rsidR="00606AB9" w:rsidRPr="00606AB9">
        <w:rPr>
          <w:rFonts w:ascii="仿宋_GB2312" w:eastAsia="仿宋_GB2312" w:hint="eastAsia"/>
          <w:sz w:val="24"/>
          <w:u w:val="single"/>
        </w:rPr>
        <w:t>中铁建大桥工程局集团南方工程有限公司集采中心</w:t>
      </w:r>
      <w:r w:rsidRPr="00606AB9">
        <w:rPr>
          <w:rFonts w:ascii="仿宋_GB2312" w:eastAsia="仿宋_GB2312" w:hint="eastAsia"/>
          <w:sz w:val="24"/>
        </w:rPr>
        <w:t>（盖单位章）</w:t>
      </w:r>
    </w:p>
    <w:p w14:paraId="3FECB9DC" w14:textId="77777777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</w:p>
    <w:p w14:paraId="77A2F766" w14:textId="77777777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  <w:r w:rsidRPr="00606AB9">
        <w:rPr>
          <w:rFonts w:ascii="仿宋_GB2312" w:eastAsia="仿宋_GB2312" w:hint="eastAsia"/>
          <w:sz w:val="24"/>
        </w:rPr>
        <w:t xml:space="preserve">                            法定代表人：</w:t>
      </w:r>
      <w:r w:rsidRPr="00606AB9">
        <w:rPr>
          <w:rFonts w:ascii="仿宋_GB2312" w:eastAsia="仿宋_GB2312" w:hint="eastAsia"/>
          <w:sz w:val="24"/>
          <w:u w:val="single"/>
        </w:rPr>
        <w:t xml:space="preserve">                </w:t>
      </w:r>
      <w:r w:rsidRPr="00606AB9">
        <w:rPr>
          <w:rFonts w:ascii="仿宋_GB2312" w:eastAsia="仿宋_GB2312" w:hint="eastAsia"/>
          <w:sz w:val="24"/>
        </w:rPr>
        <w:t>（签字）</w:t>
      </w:r>
    </w:p>
    <w:p w14:paraId="41F9F306" w14:textId="77777777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</w:p>
    <w:p w14:paraId="2CED0778" w14:textId="66B1D371" w:rsidR="005D5F96" w:rsidRPr="00606AB9" w:rsidRDefault="005D5F96" w:rsidP="005D5F96">
      <w:pPr>
        <w:spacing w:line="480" w:lineRule="exact"/>
        <w:rPr>
          <w:rFonts w:ascii="仿宋_GB2312" w:eastAsia="仿宋_GB2312"/>
          <w:sz w:val="24"/>
        </w:rPr>
      </w:pPr>
      <w:r w:rsidRPr="00606AB9">
        <w:rPr>
          <w:rFonts w:ascii="仿宋_GB2312" w:eastAsia="仿宋_GB2312" w:hint="eastAsia"/>
          <w:sz w:val="24"/>
        </w:rPr>
        <w:t xml:space="preserve">                                </w:t>
      </w:r>
      <w:r w:rsidR="00606AB9">
        <w:rPr>
          <w:rFonts w:ascii="仿宋_GB2312" w:eastAsia="仿宋_GB2312"/>
          <w:sz w:val="24"/>
        </w:rPr>
        <w:t xml:space="preserve">    </w:t>
      </w:r>
      <w:r w:rsidRPr="00606AB9">
        <w:rPr>
          <w:rFonts w:ascii="仿宋_GB2312" w:eastAsia="仿宋_GB2312" w:hint="eastAsia"/>
          <w:sz w:val="24"/>
          <w:u w:val="single"/>
        </w:rPr>
        <w:t xml:space="preserve">       </w:t>
      </w:r>
      <w:r w:rsidRPr="00606AB9">
        <w:rPr>
          <w:rFonts w:ascii="仿宋_GB2312" w:eastAsia="仿宋_GB2312" w:hint="eastAsia"/>
          <w:sz w:val="24"/>
        </w:rPr>
        <w:t>年</w:t>
      </w:r>
      <w:r w:rsidRPr="00606AB9">
        <w:rPr>
          <w:rFonts w:ascii="仿宋_GB2312" w:eastAsia="仿宋_GB2312" w:hint="eastAsia"/>
          <w:sz w:val="24"/>
          <w:u w:val="single"/>
        </w:rPr>
        <w:t xml:space="preserve">       </w:t>
      </w:r>
      <w:r w:rsidRPr="00606AB9">
        <w:rPr>
          <w:rFonts w:ascii="仿宋_GB2312" w:eastAsia="仿宋_GB2312" w:hint="eastAsia"/>
          <w:sz w:val="24"/>
        </w:rPr>
        <w:t>月</w:t>
      </w:r>
      <w:r w:rsidRPr="00606AB9">
        <w:rPr>
          <w:rFonts w:ascii="仿宋_GB2312" w:eastAsia="仿宋_GB2312" w:hint="eastAsia"/>
          <w:sz w:val="24"/>
          <w:u w:val="single"/>
        </w:rPr>
        <w:t xml:space="preserve">       </w:t>
      </w:r>
      <w:r w:rsidRPr="00606AB9">
        <w:rPr>
          <w:rFonts w:ascii="仿宋_GB2312" w:eastAsia="仿宋_GB2312" w:hint="eastAsia"/>
          <w:sz w:val="24"/>
        </w:rPr>
        <w:t>日</w:t>
      </w:r>
    </w:p>
    <w:p w14:paraId="1EC244FA" w14:textId="77777777" w:rsidR="000A3A37" w:rsidRDefault="008145FF"/>
    <w:sectPr w:rsidR="000A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44B9" w14:textId="77777777" w:rsidR="008145FF" w:rsidRDefault="008145FF" w:rsidP="005D5F96">
      <w:r>
        <w:separator/>
      </w:r>
    </w:p>
  </w:endnote>
  <w:endnote w:type="continuationSeparator" w:id="0">
    <w:p w14:paraId="153E0BCE" w14:textId="77777777" w:rsidR="008145FF" w:rsidRDefault="008145FF" w:rsidP="005D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A52B" w14:textId="77777777" w:rsidR="008145FF" w:rsidRDefault="008145FF" w:rsidP="005D5F96">
      <w:r>
        <w:separator/>
      </w:r>
    </w:p>
  </w:footnote>
  <w:footnote w:type="continuationSeparator" w:id="0">
    <w:p w14:paraId="3E12ED13" w14:textId="77777777" w:rsidR="008145FF" w:rsidRDefault="008145FF" w:rsidP="005D5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5E"/>
    <w:rsid w:val="00354C11"/>
    <w:rsid w:val="005D5F96"/>
    <w:rsid w:val="00606AB9"/>
    <w:rsid w:val="008145FF"/>
    <w:rsid w:val="00DC405E"/>
    <w:rsid w:val="00EA3EB5"/>
    <w:rsid w:val="00E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B30EE"/>
  <w15:chartTrackingRefBased/>
  <w15:docId w15:val="{3DE8541A-7C45-4698-9B26-C133C2AB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F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伯然</dc:creator>
  <cp:keywords/>
  <dc:description/>
  <cp:lastModifiedBy>王 伯然</cp:lastModifiedBy>
  <cp:revision>3</cp:revision>
  <dcterms:created xsi:type="dcterms:W3CDTF">2021-04-27T12:33:00Z</dcterms:created>
  <dcterms:modified xsi:type="dcterms:W3CDTF">2021-04-27T12:37:00Z</dcterms:modified>
</cp:coreProperties>
</file>